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36" w:rsidRPr="009D0036" w:rsidRDefault="009D0036" w:rsidP="007301D5">
      <w:pPr>
        <w:jc w:val="center"/>
        <w:rPr>
          <w:b/>
        </w:rPr>
      </w:pPr>
      <w:r w:rsidRPr="009D0036">
        <w:rPr>
          <w:b/>
        </w:rPr>
        <w:t xml:space="preserve">REGULAMIN KORZYSTANIA Z </w:t>
      </w:r>
      <w:r w:rsidR="007301D5">
        <w:rPr>
          <w:b/>
        </w:rPr>
        <w:t xml:space="preserve">MIEJSC </w:t>
      </w:r>
      <w:r w:rsidRPr="009D0036">
        <w:rPr>
          <w:b/>
        </w:rPr>
        <w:t>OBOZ</w:t>
      </w:r>
      <w:r w:rsidR="007301D5">
        <w:rPr>
          <w:b/>
        </w:rPr>
        <w:t>OWYCH</w:t>
      </w:r>
      <w:r w:rsidRPr="009D0036">
        <w:rPr>
          <w:b/>
        </w:rPr>
        <w:t xml:space="preserve"> NA TERENIE NADLEŚNICTWA SZCZYTNO</w:t>
      </w:r>
    </w:p>
    <w:p w:rsidR="009D0036" w:rsidRDefault="009D0036" w:rsidP="008C4C1D">
      <w:pPr>
        <w:jc w:val="both"/>
      </w:pPr>
    </w:p>
    <w:p w:rsidR="00D63A7E" w:rsidRPr="00D63A7E" w:rsidRDefault="00D63A7E" w:rsidP="00D63A7E">
      <w:pPr>
        <w:numPr>
          <w:ilvl w:val="0"/>
          <w:numId w:val="1"/>
        </w:numPr>
        <w:jc w:val="both"/>
      </w:pPr>
      <w:r w:rsidRPr="00D63A7E">
        <w:t>Nadleśnictwo Szczytno nie jest organizatorem wypoczynku dzieci i młodzieży w rozumieniu przepisów prawa, a jedynie wynajmuje teren, na którym obóz może się odbyć.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Niniejszy regulamin wraz ze stosowną umową najmu zawieraną z Organizatorem obozu określa warunki korzystania z terenu, na którym zorganizowane zostało obozowisko na nieruchomości zarządzanej przez Nadleśnictwo Szczytno</w:t>
      </w:r>
      <w:r w:rsidR="00035268">
        <w:t>:</w:t>
      </w:r>
    </w:p>
    <w:p w:rsidR="00035268" w:rsidRDefault="00035268" w:rsidP="00035268">
      <w:pPr>
        <w:numPr>
          <w:ilvl w:val="0"/>
          <w:numId w:val="5"/>
        </w:numPr>
        <w:jc w:val="both"/>
      </w:pPr>
      <w:r>
        <w:t>Leśnictwo Narty</w:t>
      </w:r>
      <w:r w:rsidR="007301D5">
        <w:t xml:space="preserve"> </w:t>
      </w:r>
      <w:bookmarkStart w:id="0" w:name="_Hlk44057030"/>
      <w:r w:rsidR="007301D5">
        <w:t xml:space="preserve">– Obozowisko KRZYWEK </w:t>
      </w:r>
      <w:bookmarkEnd w:id="0"/>
    </w:p>
    <w:p w:rsidR="00035268" w:rsidRDefault="00035268" w:rsidP="00035268">
      <w:pPr>
        <w:numPr>
          <w:ilvl w:val="0"/>
          <w:numId w:val="5"/>
        </w:numPr>
        <w:jc w:val="both"/>
      </w:pPr>
      <w:r>
        <w:t>Leśnictwo Narty</w:t>
      </w:r>
      <w:r w:rsidR="007301D5">
        <w:t xml:space="preserve"> – Obozowisko WARCHAŁY</w:t>
      </w:r>
    </w:p>
    <w:p w:rsidR="00035268" w:rsidRDefault="00035268" w:rsidP="00035268">
      <w:pPr>
        <w:numPr>
          <w:ilvl w:val="0"/>
          <w:numId w:val="5"/>
        </w:numPr>
        <w:jc w:val="both"/>
      </w:pPr>
      <w:r>
        <w:t>Leśnictwo Galwica</w:t>
      </w:r>
      <w:r w:rsidR="007301D5">
        <w:t xml:space="preserve"> – Obozowisko KLIMEK</w:t>
      </w:r>
    </w:p>
    <w:p w:rsidR="00D34AF2" w:rsidRDefault="00D34AF2" w:rsidP="00035268">
      <w:pPr>
        <w:numPr>
          <w:ilvl w:val="0"/>
          <w:numId w:val="5"/>
        </w:numPr>
        <w:jc w:val="both"/>
      </w:pPr>
      <w:r>
        <w:t xml:space="preserve">Leśnictwo Galwica – Obozowisko </w:t>
      </w:r>
      <w:r w:rsidR="009F0D93">
        <w:t>ŚREDNIE</w:t>
      </w:r>
      <w:bookmarkStart w:id="1" w:name="_GoBack"/>
      <w:bookmarkEnd w:id="1"/>
    </w:p>
    <w:p w:rsidR="009D0036" w:rsidRDefault="009D0036" w:rsidP="00035268">
      <w:pPr>
        <w:numPr>
          <w:ilvl w:val="0"/>
          <w:numId w:val="1"/>
        </w:numPr>
        <w:jc w:val="both"/>
      </w:pPr>
      <w:r>
        <w:t>Każda osoba przebywająca na terenie obozu akceptuje postanowienia niniejszego regulaminu</w:t>
      </w:r>
      <w:r w:rsidR="007301D5">
        <w:t xml:space="preserve">          </w:t>
      </w:r>
      <w:r>
        <w:t xml:space="preserve"> i zobowiązuje się do </w:t>
      </w:r>
      <w:r w:rsidR="00725B47">
        <w:t xml:space="preserve">jego </w:t>
      </w:r>
      <w:r>
        <w:t>przestrzegania</w:t>
      </w:r>
      <w:r w:rsidR="00035268">
        <w:t xml:space="preserve"> oraz</w:t>
      </w:r>
      <w:r>
        <w:t xml:space="preserve"> do podporządkowania się </w:t>
      </w:r>
      <w:r w:rsidR="00035268">
        <w:t xml:space="preserve">ewentualnym </w:t>
      </w:r>
      <w:r>
        <w:t>poleceniom Służby Leśnej.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Obozy są organizowane na terenie nadleśnictwa w okresie od połowy czerwca do końca sierpnia, a za zgodą </w:t>
      </w:r>
      <w:r w:rsidR="0093012E">
        <w:t>N</w:t>
      </w:r>
      <w:r>
        <w:t>adleśni</w:t>
      </w:r>
      <w:r w:rsidR="008C4C1D">
        <w:t>czego</w:t>
      </w:r>
      <w:r>
        <w:t xml:space="preserve"> także w innych terminach.</w:t>
      </w:r>
    </w:p>
    <w:p w:rsidR="00035268" w:rsidRDefault="009D0036" w:rsidP="00035268">
      <w:pPr>
        <w:numPr>
          <w:ilvl w:val="0"/>
          <w:numId w:val="1"/>
        </w:numPr>
        <w:jc w:val="both"/>
      </w:pPr>
      <w:r>
        <w:t>Za bezpieczeństwo (zdrowie i życie) uczestników obozu oraz osób przebywających na terenie obozowiska odpowiada organizator obozu.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Nadleśnictwo nie odpowiada za mienie ruchome, które jest przywiezione</w:t>
      </w:r>
      <w:r w:rsidR="008C4C1D">
        <w:t xml:space="preserve"> </w:t>
      </w:r>
      <w:r>
        <w:t>i zgromadzone przez organizatorów i uczestników obozu wypoczynkowego dzieci</w:t>
      </w:r>
      <w:r w:rsidR="008C4C1D">
        <w:t xml:space="preserve"> </w:t>
      </w:r>
      <w:r>
        <w:t xml:space="preserve">i młodzieży na terenie obozowiska. 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Teren na którym jest organizowany obóz nie jest strzeżony, dlatego ryzyko wynikające</w:t>
      </w:r>
      <w:r w:rsidR="0093012E">
        <w:t xml:space="preserve"> </w:t>
      </w:r>
      <w:r w:rsidR="007301D5">
        <w:t xml:space="preserve">              </w:t>
      </w:r>
      <w:r>
        <w:t xml:space="preserve"> z uszkodzenia lub kradzieży mienia uczestników obozu ponoszą organizatorzy oraz jego uczestnicy.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Osobom przebywającym na terenie, na którym zorganizowany został obóz zabrania się:</w:t>
      </w:r>
    </w:p>
    <w:p w:rsidR="009D0036" w:rsidRDefault="009D0036" w:rsidP="008C4C1D">
      <w:pPr>
        <w:numPr>
          <w:ilvl w:val="0"/>
          <w:numId w:val="2"/>
        </w:numPr>
        <w:jc w:val="both"/>
      </w:pPr>
      <w:r>
        <w:t>zaśmiecania terenu;</w:t>
      </w:r>
    </w:p>
    <w:p w:rsidR="009D0036" w:rsidRDefault="009D0036" w:rsidP="008C4C1D">
      <w:pPr>
        <w:numPr>
          <w:ilvl w:val="0"/>
          <w:numId w:val="2"/>
        </w:numPr>
        <w:jc w:val="both"/>
      </w:pPr>
      <w:r>
        <w:t>zastawiania dróg dojazdowych do obozowiska służących do ewakuacji ludzi oraz bezpiecznego i szybkiego dojazdu służb ratowniczych;</w:t>
      </w:r>
    </w:p>
    <w:p w:rsidR="009D0036" w:rsidRDefault="009D0036" w:rsidP="008C4C1D">
      <w:pPr>
        <w:numPr>
          <w:ilvl w:val="0"/>
          <w:numId w:val="2"/>
        </w:numPr>
        <w:jc w:val="both"/>
      </w:pPr>
      <w:r>
        <w:t>hałasowania oraz używania sygnałów dźwiękowych, z wyjątkiem przypadków wymagających wszczęcie alarmu;</w:t>
      </w:r>
    </w:p>
    <w:p w:rsidR="009D0036" w:rsidRDefault="009D0036" w:rsidP="008C4C1D">
      <w:pPr>
        <w:numPr>
          <w:ilvl w:val="0"/>
          <w:numId w:val="3"/>
        </w:numPr>
        <w:jc w:val="both"/>
      </w:pPr>
      <w:r>
        <w:t>korzystania z otwartego ognia poza miejscami do tego wyznaczonymi;</w:t>
      </w:r>
    </w:p>
    <w:p w:rsidR="009D0036" w:rsidRDefault="009D0036" w:rsidP="008C4C1D">
      <w:pPr>
        <w:numPr>
          <w:ilvl w:val="0"/>
          <w:numId w:val="3"/>
        </w:numPr>
        <w:jc w:val="both"/>
      </w:pPr>
      <w:r>
        <w:t>wnoszenia lub spożywania na terenie obozu jakichkolwiek środków odurzających lub alkoholu;</w:t>
      </w:r>
    </w:p>
    <w:p w:rsidR="009D0036" w:rsidRDefault="009D0036" w:rsidP="00035268">
      <w:pPr>
        <w:numPr>
          <w:ilvl w:val="0"/>
          <w:numId w:val="3"/>
        </w:numPr>
        <w:jc w:val="both"/>
      </w:pPr>
      <w:r>
        <w:t>niszczenia lub uszkadzania drzew, krzewów lub innych roślin</w:t>
      </w:r>
      <w:r w:rsidR="007301D5">
        <w:t>.</w:t>
      </w:r>
    </w:p>
    <w:p w:rsidR="00C8636F" w:rsidRDefault="007301D5" w:rsidP="007301D5">
      <w:pPr>
        <w:numPr>
          <w:ilvl w:val="0"/>
          <w:numId w:val="1"/>
        </w:numPr>
        <w:jc w:val="both"/>
      </w:pPr>
      <w:r>
        <w:t xml:space="preserve">Organizator wypoczynku jest zobowiązany do podpisania stosownej umowy na wywóz </w:t>
      </w:r>
      <w:r w:rsidR="00C8636F">
        <w:t>odpadów komunalnych</w:t>
      </w:r>
      <w:r>
        <w:t xml:space="preserve"> oraz zapewnienia sanitariatów </w:t>
      </w:r>
      <w:r w:rsidR="00C8636F">
        <w:t>ekologicznych.</w:t>
      </w:r>
      <w:r w:rsidR="00C8636F" w:rsidRPr="00C8636F">
        <w:t xml:space="preserve"> </w:t>
      </w:r>
    </w:p>
    <w:p w:rsidR="00C8636F" w:rsidRDefault="00C8636F" w:rsidP="007301D5">
      <w:pPr>
        <w:numPr>
          <w:ilvl w:val="0"/>
          <w:numId w:val="1"/>
        </w:numPr>
        <w:jc w:val="both"/>
      </w:pPr>
      <w:r>
        <w:lastRenderedPageBreak/>
        <w:t xml:space="preserve">Gospodarkę odpadami płynnymi i stałymi obozu należy zorganizować w sposób określony          w porozumieniu z wydziałem ochrony środowiska urzędu gminy. </w:t>
      </w:r>
    </w:p>
    <w:p w:rsidR="007301D5" w:rsidRDefault="007301D5" w:rsidP="007301D5">
      <w:pPr>
        <w:numPr>
          <w:ilvl w:val="0"/>
          <w:numId w:val="1"/>
        </w:numPr>
        <w:jc w:val="both"/>
      </w:pPr>
      <w:r>
        <w:t xml:space="preserve"> </w:t>
      </w:r>
      <w:r w:rsidR="00C8636F">
        <w:t xml:space="preserve">Nieczystości odprowadzane do dołów chłonnych mają być odkażane odpowiednimi środkami ulegającymi biodegradacji i zasypywane ziemią. 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W sytuacji kryzysowej, nadzwyczajnej, wystąpienia gwałtownych zjawisk atmosferycznych prosimy o niezwłoczny kontakt z powiatowym Centrum Zarządzania Kryzysowego, służbami ratowniczymi lub Nadleśnictwem </w:t>
      </w:r>
      <w:r w:rsidR="008C4C1D">
        <w:t>Szczytno</w:t>
      </w:r>
      <w:r>
        <w:t>.</w:t>
      </w:r>
    </w:p>
    <w:p w:rsidR="009D0036" w:rsidRDefault="0093012E" w:rsidP="008C4C1D">
      <w:pPr>
        <w:numPr>
          <w:ilvl w:val="0"/>
          <w:numId w:val="1"/>
        </w:numPr>
        <w:jc w:val="both"/>
      </w:pPr>
      <w:r>
        <w:t>Zezwolenie</w:t>
      </w:r>
      <w:r w:rsidR="009D0036">
        <w:t xml:space="preserve"> na palenie ogniska wydaje Nadleśniczy Nadleśnictwa </w:t>
      </w:r>
      <w:r>
        <w:t>Szczytno</w:t>
      </w:r>
      <w:r w:rsidR="009D0036">
        <w:t xml:space="preserve">, </w:t>
      </w:r>
      <w:r w:rsidR="008C4C1D">
        <w:t xml:space="preserve">a miejscowy leśniczy </w:t>
      </w:r>
      <w:r w:rsidR="009D0036">
        <w:t>wyznacza odpowiednie miejsce na terenie obozu.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Nadleśnictwo nie ponosi odpowiedzialności za wszelkie skutki wypadków na osobach lub mieniu jakie mogą powstać u osób korzystających z gruntów leśnych (w tym za szkody powstałe na skutek pożaru lasu, wiatrołomów, wywrotów drzew oraz oddziaływania flory i fauny leśnej).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Nadleśnictwo </w:t>
      </w:r>
      <w:r w:rsidR="008C4C1D">
        <w:t>Szczytno</w:t>
      </w:r>
      <w:r>
        <w:t xml:space="preserve"> nie ponosi odpowiedzialności za negatywne zdarzenia,</w:t>
      </w:r>
      <w:r w:rsidR="008C4C1D">
        <w:t xml:space="preserve"> </w:t>
      </w:r>
      <w:r>
        <w:t>które mogą zaistnieć</w:t>
      </w:r>
      <w:r w:rsidR="008C4C1D">
        <w:t xml:space="preserve"> </w:t>
      </w:r>
      <w:r>
        <w:t>w przypadku nieostrożności osób korzystających z terenu obozu harcerskiego lub nieprzestrzegania niniejszego regulaminu oraz zasad ogólnych BHP.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Wjazd na teren obozowiska dozwolony jest tylko pojazdami</w:t>
      </w:r>
      <w:r w:rsidR="00725B47">
        <w:t xml:space="preserve"> niezbędnymi do obsługi obozowiska</w:t>
      </w:r>
      <w:r>
        <w:t>, na które uzyskano zezwolenie nadleśnictwa.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Podczas odwiedzin parkowanie samochodów osób odwiedzających dopuszczone jest tylko </w:t>
      </w:r>
      <w:r w:rsidR="0093012E">
        <w:t xml:space="preserve">        </w:t>
      </w:r>
      <w:r>
        <w:t>w wyznaczonych przez nadleśnictwo miejsc</w:t>
      </w:r>
      <w:r w:rsidR="0093012E">
        <w:t>ach</w:t>
      </w:r>
      <w:r>
        <w:t>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W uzasadnionych przypadkach Nadleśnictwo </w:t>
      </w:r>
      <w:r w:rsidR="008C4C1D">
        <w:t>Szczytno</w:t>
      </w:r>
      <w:r>
        <w:t xml:space="preserve"> może wyłączyć teren obozu </w:t>
      </w:r>
      <w:r w:rsidR="008C4C1D">
        <w:t xml:space="preserve"> </w:t>
      </w:r>
      <w:r w:rsidR="0093012E">
        <w:t xml:space="preserve">      </w:t>
      </w:r>
      <w:r w:rsidR="00D34AF2">
        <w:t xml:space="preserve">            </w:t>
      </w:r>
      <w:r w:rsidR="0093012E">
        <w:t xml:space="preserve">   </w:t>
      </w:r>
      <w:r>
        <w:t>z użytkowania, w szczególności gdy wystąpią czynniki, które mogą zagrażać zdrowiu</w:t>
      </w:r>
      <w:r w:rsidR="008C4C1D">
        <w:t xml:space="preserve">                 </w:t>
      </w:r>
      <w:r>
        <w:t xml:space="preserve"> i</w:t>
      </w:r>
      <w:r w:rsidR="008C4C1D">
        <w:t xml:space="preserve"> </w:t>
      </w:r>
      <w:r>
        <w:t xml:space="preserve">bezpieczeństwu </w:t>
      </w:r>
      <w:r w:rsidR="0093012E">
        <w:t xml:space="preserve">jego </w:t>
      </w:r>
      <w:r>
        <w:t>uczestników.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 xml:space="preserve">Po zakończeniu użytkowania terenu, na którym znajdował się obóz, </w:t>
      </w:r>
      <w:r w:rsidR="008C4C1D">
        <w:t>najemca</w:t>
      </w:r>
      <w:r>
        <w:t xml:space="preserve"> ma obowiązek jego uporządkowania i przedstawiania do odbioru miejscowemu leśniczemu.</w:t>
      </w:r>
    </w:p>
    <w:p w:rsidR="009D0036" w:rsidRDefault="009D0036" w:rsidP="008C4C1D">
      <w:pPr>
        <w:numPr>
          <w:ilvl w:val="0"/>
          <w:numId w:val="1"/>
        </w:numPr>
        <w:jc w:val="both"/>
      </w:pPr>
      <w:r>
        <w:t>Szczegółowe zasady korzystania z obozowiska przez uczestników obozu reguluje odrębny regulamin - Regulamin organizatora obozowiska. Znajduje się on</w:t>
      </w:r>
      <w:r w:rsidR="008C4C1D">
        <w:t xml:space="preserve"> </w:t>
      </w:r>
      <w:r>
        <w:t>w centralnym miejscu obozowiska i nie może on być sprzeczny z niniejszym Regulaminem Nadleśnictwa.</w:t>
      </w:r>
    </w:p>
    <w:p w:rsidR="008C4C1D" w:rsidRDefault="009D0036" w:rsidP="008C4C1D">
      <w:pPr>
        <w:numPr>
          <w:ilvl w:val="0"/>
          <w:numId w:val="1"/>
        </w:numPr>
        <w:jc w:val="both"/>
      </w:pPr>
      <w:r>
        <w:t xml:space="preserve">W zakresie spraw nieunormowanych niniejszym regulaminem decyzje podejmuje Nadleśniczy Nadleśnictwa </w:t>
      </w:r>
      <w:r w:rsidR="008C4C1D">
        <w:t>Szczytno</w:t>
      </w:r>
      <w:r>
        <w:t>.</w:t>
      </w:r>
    </w:p>
    <w:p w:rsidR="00C8636F" w:rsidRDefault="00C8636F" w:rsidP="00C8636F">
      <w:pPr>
        <w:ind w:left="720"/>
        <w:jc w:val="both"/>
      </w:pPr>
    </w:p>
    <w:p w:rsidR="009D0036" w:rsidRPr="00C8636F" w:rsidRDefault="009D0036" w:rsidP="008C4C1D">
      <w:pPr>
        <w:jc w:val="both"/>
        <w:rPr>
          <w:b/>
        </w:rPr>
      </w:pPr>
      <w:r w:rsidRPr="008C4C1D">
        <w:rPr>
          <w:b/>
        </w:rPr>
        <w:t>Wykaz ważnych telefonów:</w:t>
      </w:r>
    </w:p>
    <w:p w:rsidR="009D0036" w:rsidRDefault="009D0036" w:rsidP="008C4C1D">
      <w:pPr>
        <w:jc w:val="both"/>
      </w:pPr>
      <w:r w:rsidRPr="0093012E">
        <w:rPr>
          <w:b/>
        </w:rPr>
        <w:t>Telefon ratunkowy</w:t>
      </w:r>
      <w:r>
        <w:t xml:space="preserve"> 112</w:t>
      </w:r>
    </w:p>
    <w:p w:rsidR="009D0036" w:rsidRDefault="009D0036" w:rsidP="008C4C1D">
      <w:pPr>
        <w:jc w:val="both"/>
      </w:pPr>
      <w:r w:rsidRPr="0093012E">
        <w:rPr>
          <w:b/>
        </w:rPr>
        <w:t xml:space="preserve">Nadleśnictwo </w:t>
      </w:r>
      <w:r w:rsidR="008C4C1D" w:rsidRPr="0093012E">
        <w:rPr>
          <w:b/>
        </w:rPr>
        <w:t>Szczytno</w:t>
      </w:r>
      <w:r>
        <w:t xml:space="preserve">, tel. </w:t>
      </w:r>
      <w:r w:rsidR="008C4C1D">
        <w:t xml:space="preserve">89 6243268 </w:t>
      </w:r>
      <w:r w:rsidR="0093012E">
        <w:t>lub 698610192</w:t>
      </w:r>
    </w:p>
    <w:p w:rsidR="00A17071" w:rsidRDefault="009D0036" w:rsidP="008C4C1D">
      <w:pPr>
        <w:jc w:val="both"/>
      </w:pPr>
      <w:r w:rsidRPr="0093012E">
        <w:rPr>
          <w:b/>
        </w:rPr>
        <w:t xml:space="preserve">Straż Leśna Nadleśnictwa </w:t>
      </w:r>
      <w:r w:rsidR="008C4C1D" w:rsidRPr="0093012E">
        <w:rPr>
          <w:b/>
        </w:rPr>
        <w:t>Szczytno</w:t>
      </w:r>
      <w:r>
        <w:t xml:space="preserve"> tel. </w:t>
      </w:r>
      <w:r w:rsidR="0093012E">
        <w:t>606916963</w:t>
      </w:r>
      <w:r>
        <w:t xml:space="preserve"> lub</w:t>
      </w:r>
      <w:r w:rsidR="0093012E">
        <w:t xml:space="preserve"> 606916964</w:t>
      </w:r>
    </w:p>
    <w:p w:rsidR="0093012E" w:rsidRDefault="0093012E" w:rsidP="008C4C1D">
      <w:pPr>
        <w:jc w:val="both"/>
      </w:pPr>
      <w:r w:rsidRPr="0093012E">
        <w:rPr>
          <w:b/>
        </w:rPr>
        <w:t>PAD</w:t>
      </w:r>
      <w:r>
        <w:t xml:space="preserve"> 662697201</w:t>
      </w:r>
    </w:p>
    <w:sectPr w:rsidR="009301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4AF"/>
    <w:multiLevelType w:val="hybridMultilevel"/>
    <w:tmpl w:val="3ECA3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F0FBA"/>
    <w:multiLevelType w:val="hybridMultilevel"/>
    <w:tmpl w:val="0464B8B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5571FB"/>
    <w:multiLevelType w:val="hybridMultilevel"/>
    <w:tmpl w:val="D196D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0F5EFD"/>
    <w:multiLevelType w:val="hybridMultilevel"/>
    <w:tmpl w:val="942E2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D33A5"/>
    <w:multiLevelType w:val="hybridMultilevel"/>
    <w:tmpl w:val="4A7E1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44C5"/>
    <w:multiLevelType w:val="hybridMultilevel"/>
    <w:tmpl w:val="5F580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36"/>
    <w:rsid w:val="00035268"/>
    <w:rsid w:val="000A76C5"/>
    <w:rsid w:val="00725B47"/>
    <w:rsid w:val="007301D5"/>
    <w:rsid w:val="00843A2A"/>
    <w:rsid w:val="008C4C1D"/>
    <w:rsid w:val="0093012E"/>
    <w:rsid w:val="009D0036"/>
    <w:rsid w:val="009F0D93"/>
    <w:rsid w:val="00A17071"/>
    <w:rsid w:val="00B859C0"/>
    <w:rsid w:val="00C8636F"/>
    <w:rsid w:val="00D34AF2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73C1E"/>
  <w14:defaultImageDpi w14:val="0"/>
  <w15:docId w15:val="{0AA46227-030F-44F2-B7B1-542709E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0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2</cp:revision>
  <cp:lastPrinted>2020-06-26T11:12:00Z</cp:lastPrinted>
  <dcterms:created xsi:type="dcterms:W3CDTF">2021-03-12T09:37:00Z</dcterms:created>
  <dcterms:modified xsi:type="dcterms:W3CDTF">2021-03-12T09:37:00Z</dcterms:modified>
</cp:coreProperties>
</file>